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CC66B1" w:rsidP="00AA544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66B1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CC66B1" w:rsidR="00CC0885">
        <w:rPr>
          <w:rFonts w:ascii="Times New Roman" w:eastAsia="Times New Roman" w:hAnsi="Times New Roman" w:cs="Times New Roman"/>
          <w:sz w:val="24"/>
          <w:szCs w:val="24"/>
          <w:lang w:eastAsia="ar-SA"/>
        </w:rPr>
        <w:t>1136</w:t>
      </w:r>
      <w:r w:rsidRPr="00CC66B1">
        <w:rPr>
          <w:rFonts w:ascii="Times New Roman" w:eastAsia="Times New Roman" w:hAnsi="Times New Roman" w:cs="Times New Roman"/>
          <w:sz w:val="24"/>
          <w:szCs w:val="24"/>
          <w:lang w:eastAsia="ar-SA"/>
        </w:rPr>
        <w:t>-2004/</w:t>
      </w:r>
      <w:r w:rsidRPr="00CC66B1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AA544B" w:rsidRPr="00CC66B1" w:rsidP="00AA544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CC66B1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AA544B" w:rsidRPr="00CC66B1" w:rsidP="00AA544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C66B1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CC66B1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C66B1">
        <w:rPr>
          <w:rFonts w:ascii="Times New Roman" w:hAnsi="Times New Roman" w:cs="Times New Roman"/>
          <w:sz w:val="24"/>
          <w:szCs w:val="24"/>
          <w:lang w:eastAsia="ar-SA"/>
        </w:rPr>
        <w:t>06 октября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C66B1" w:rsidR="00960B5D">
        <w:rPr>
          <w:rFonts w:ascii="Times New Roman" w:hAnsi="Times New Roman" w:cs="Times New Roman"/>
          <w:sz w:val="24"/>
          <w:szCs w:val="24"/>
          <w:lang w:eastAsia="ar-SA"/>
        </w:rPr>
        <w:t>2025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C66B1" w:rsidR="008F0DD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</w:t>
      </w:r>
      <w:r w:rsidRPr="00CC66B1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CC66B1" w:rsidR="009F4E4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AA544B" w:rsidRPr="00CC66B1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CC66B1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Нефтеюганского судебного 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района Ханты-Мансийского автономного округа-Югры Постовалова Т.П. (628309, ХМАО-Югра, г. Нефтеюганск, 1 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-н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, дом 30), рассмотрев в открытом судебном заседании дело об административном правонарушении в отношении:</w:t>
      </w:r>
    </w:p>
    <w:p w:rsidR="00AA544B" w:rsidRPr="00CC66B1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6B1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C66B1" w:rsidR="00CC66B1">
        <w:rPr>
          <w:rFonts w:ascii="Times New Roman" w:hAnsi="Times New Roman" w:cs="Times New Roman"/>
          <w:sz w:val="24"/>
          <w:szCs w:val="24"/>
          <w:lang w:eastAsia="ar-SA"/>
        </w:rPr>
        <w:t>В.И.</w:t>
      </w:r>
      <w:r w:rsidRPr="00CC66B1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C66B1" w:rsidR="00CC66B1">
        <w:rPr>
          <w:sz w:val="24"/>
          <w:szCs w:val="24"/>
        </w:rPr>
        <w:t>***</w:t>
      </w:r>
      <w:r w:rsidRPr="00CC66B1" w:rsidR="00CC66B1">
        <w:rPr>
          <w:sz w:val="24"/>
          <w:szCs w:val="24"/>
        </w:rPr>
        <w:t xml:space="preserve"> </w:t>
      </w:r>
      <w:r w:rsidRPr="00CC66B1" w:rsidR="002508F0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CC66B1" w:rsidR="00CC66B1">
        <w:rPr>
          <w:sz w:val="24"/>
          <w:szCs w:val="24"/>
        </w:rPr>
        <w:t>***</w:t>
      </w:r>
      <w:r w:rsidRPr="00CC66B1" w:rsidR="002508F0">
        <w:rPr>
          <w:rFonts w:ascii="Times New Roman" w:hAnsi="Times New Roman" w:cs="Times New Roman"/>
          <w:sz w:val="24"/>
          <w:szCs w:val="24"/>
        </w:rPr>
        <w:t xml:space="preserve">, </w:t>
      </w:r>
      <w:r w:rsidRPr="00CC66B1" w:rsidR="008F3B48">
        <w:rPr>
          <w:rFonts w:ascii="Times New Roman" w:hAnsi="Times New Roman" w:cs="Times New Roman"/>
          <w:sz w:val="24"/>
          <w:szCs w:val="24"/>
        </w:rPr>
        <w:t xml:space="preserve">зарегистрированного и </w:t>
      </w:r>
      <w:r w:rsidRPr="00CC66B1" w:rsidR="002508F0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CC66B1" w:rsidR="00CC66B1">
        <w:rPr>
          <w:sz w:val="24"/>
          <w:szCs w:val="24"/>
        </w:rPr>
        <w:t>***</w:t>
      </w:r>
      <w:r w:rsidRPr="00CC66B1" w:rsidR="002508F0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CC66B1" w:rsidR="00CC66B1">
        <w:rPr>
          <w:sz w:val="24"/>
          <w:szCs w:val="24"/>
        </w:rPr>
        <w:t>***</w:t>
      </w:r>
      <w:r w:rsidRPr="00CC66B1" w:rsidR="002508F0">
        <w:rPr>
          <w:rFonts w:ascii="Times New Roman" w:hAnsi="Times New Roman" w:cs="Times New Roman"/>
          <w:sz w:val="24"/>
          <w:szCs w:val="24"/>
        </w:rPr>
        <w:t>,</w:t>
      </w:r>
    </w:p>
    <w:p w:rsidR="009F4E43" w:rsidRPr="00CC66B1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44B" w:rsidRPr="00CC66B1" w:rsidP="00F302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CC66B1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A544B" w:rsidRPr="00CC66B1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CC66B1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C66B1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C66B1" w:rsidR="004E4102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в 00 час. 01 мин. по адресу: </w:t>
      </w:r>
      <w:r w:rsidRPr="00CC66B1" w:rsidR="00CC66B1">
        <w:rPr>
          <w:sz w:val="24"/>
          <w:szCs w:val="24"/>
        </w:rPr>
        <w:t>***</w:t>
      </w:r>
      <w:r w:rsidRPr="00CC66B1">
        <w:rPr>
          <w:rFonts w:ascii="Times New Roman" w:hAnsi="Times New Roman" w:cs="Times New Roman"/>
          <w:sz w:val="24"/>
          <w:szCs w:val="24"/>
        </w:rPr>
        <w:t>,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нарушении о наложении административного штрафа </w:t>
      </w:r>
      <w:r w:rsidRPr="00CC66B1" w:rsidR="00CC66B1">
        <w:rPr>
          <w:sz w:val="24"/>
          <w:szCs w:val="24"/>
        </w:rPr>
        <w:t>***</w:t>
      </w:r>
      <w:r w:rsidRPr="00CC66B1" w:rsidR="00CC66B1">
        <w:rPr>
          <w:sz w:val="24"/>
          <w:szCs w:val="24"/>
        </w:rPr>
        <w:t xml:space="preserve"> 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23.06.2025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CC66B1" w:rsidR="00646959">
        <w:rPr>
          <w:rFonts w:ascii="Times New Roman" w:hAnsi="Times New Roman" w:cs="Times New Roman"/>
          <w:sz w:val="24"/>
          <w:szCs w:val="24"/>
          <w:lang w:eastAsia="ar-SA"/>
        </w:rPr>
        <w:t>04.07.2025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ему 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23.06.2025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60B5D" w:rsidRPr="00CC66B1" w:rsidP="00960B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6B1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C66B1">
        <w:rPr>
          <w:rFonts w:ascii="Times New Roman" w:hAnsi="Times New Roman" w:cs="Times New Roman"/>
          <w:sz w:val="24"/>
          <w:szCs w:val="24"/>
        </w:rPr>
        <w:t xml:space="preserve">вину в совершении административного правонарушения признал в полном объеме. </w:t>
      </w:r>
    </w:p>
    <w:p w:rsidR="00AA544B" w:rsidRPr="00CC66B1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C66B1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, исследовав материалы административного дела, считает, что вина 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2508F0" w:rsidRPr="00CC66B1" w:rsidP="002508F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CC66B1" w:rsidR="00CC66B1">
        <w:rPr>
          <w:sz w:val="24"/>
          <w:szCs w:val="24"/>
        </w:rPr>
        <w:t>***</w:t>
      </w:r>
      <w:r w:rsidRPr="00CC66B1" w:rsidR="00CC66B1">
        <w:rPr>
          <w:sz w:val="24"/>
          <w:szCs w:val="24"/>
        </w:rPr>
        <w:t xml:space="preserve"> 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т </w:t>
      </w:r>
      <w:r w:rsidRPr="00CC66B1" w:rsidR="00DA53CA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C66B1" w:rsidR="00DA53CA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CC66B1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CC66B1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CC66B1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9972D6" w:rsidRPr="00CC66B1" w:rsidP="009972D6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C66B1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CC66B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рапортом </w:t>
      </w:r>
      <w:r w:rsidRPr="00CC66B1" w:rsidR="00DA53C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полицейского 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ОМВД России по г. Нефтеюганску</w:t>
      </w:r>
      <w:r w:rsidRPr="00CC66B1" w:rsidR="00960B5D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CC66B1" w:rsidR="00DA53CA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CC66B1" w:rsidR="00960B5D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C66B1" w:rsidR="00DA53CA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CC66B1" w:rsidR="00960B5D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CC66B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</w:t>
      </w:r>
    </w:p>
    <w:p w:rsidR="00C85E65" w:rsidRPr="00CC66B1" w:rsidP="00C85E6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CC66B1" w:rsidR="008A7739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C66B1" w:rsidR="008A7739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.2025;</w:t>
      </w:r>
    </w:p>
    <w:p w:rsidR="00C85E65" w:rsidRPr="00CC66B1" w:rsidP="00C85E6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CC66B1" w:rsidR="00CC66B1">
        <w:rPr>
          <w:sz w:val="24"/>
          <w:szCs w:val="24"/>
        </w:rPr>
        <w:t>***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CC66B1" w:rsidR="003442FE">
        <w:rPr>
          <w:rFonts w:ascii="Times New Roman" w:hAnsi="Times New Roman" w:cs="Times New Roman"/>
          <w:sz w:val="24"/>
          <w:szCs w:val="24"/>
          <w:lang w:eastAsia="ar-SA"/>
        </w:rPr>
        <w:t>23.06.2025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 </w:t>
      </w:r>
      <w:r w:rsidRPr="00CC66B1" w:rsidR="008A7739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ст. </w:t>
      </w:r>
      <w:r w:rsidRPr="00CC66B1" w:rsidR="008A7739">
        <w:rPr>
          <w:rFonts w:ascii="Times New Roman" w:hAnsi="Times New Roman" w:cs="Times New Roman"/>
          <w:sz w:val="24"/>
          <w:szCs w:val="24"/>
          <w:lang w:eastAsia="ar-SA"/>
        </w:rPr>
        <w:t>20.</w:t>
      </w:r>
      <w:r w:rsidRPr="00CC66B1" w:rsidR="00646959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CC66B1" w:rsidR="008A7739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CC66B1" w:rsidR="00646959">
        <w:rPr>
          <w:rFonts w:ascii="Times New Roman" w:hAnsi="Times New Roman" w:cs="Times New Roman"/>
          <w:sz w:val="24"/>
          <w:szCs w:val="24"/>
          <w:lang w:eastAsia="ar-SA"/>
        </w:rPr>
        <w:t>04.07.2025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вручено </w:t>
      </w:r>
      <w:r w:rsidRPr="00CC66B1" w:rsidR="003442FE">
        <w:rPr>
          <w:rFonts w:ascii="Times New Roman" w:hAnsi="Times New Roman" w:cs="Times New Roman"/>
          <w:sz w:val="24"/>
          <w:szCs w:val="24"/>
          <w:lang w:eastAsia="ar-SA"/>
        </w:rPr>
        <w:t>23.06.2025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;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C85E65" w:rsidRPr="00CC66B1" w:rsidP="00C85E65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66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CC66B1" w:rsidR="00CC66B1">
        <w:rPr>
          <w:sz w:val="24"/>
          <w:szCs w:val="24"/>
        </w:rPr>
        <w:t>***</w:t>
      </w:r>
      <w:r w:rsidRPr="00CC66B1" w:rsidR="00CC66B1">
        <w:rPr>
          <w:sz w:val="24"/>
          <w:szCs w:val="24"/>
        </w:rPr>
        <w:t xml:space="preserve"> 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C66B1" w:rsidR="003442FE">
        <w:rPr>
          <w:rFonts w:ascii="Times New Roman" w:hAnsi="Times New Roman" w:cs="Times New Roman"/>
          <w:sz w:val="24"/>
          <w:szCs w:val="24"/>
          <w:lang w:eastAsia="ar-SA"/>
        </w:rPr>
        <w:t>23.06.2025</w:t>
      </w:r>
      <w:r w:rsidRPr="00CC66B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A544B" w:rsidRPr="00CC66B1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66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 привлечении 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CC66B1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C66B1">
        <w:rPr>
          <w:rFonts w:ascii="Times New Roman" w:eastAsia="Times New Roman" w:hAnsi="Times New Roman" w:cs="Times New Roman"/>
          <w:sz w:val="24"/>
          <w:szCs w:val="24"/>
          <w:lang w:eastAsia="ar-SA"/>
        </w:rPr>
        <w:t>к а</w:t>
      </w:r>
      <w:r w:rsidRPr="00CC66B1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дминистративной ответственности, согласно которым в течении календарного года </w:t>
      </w:r>
      <w:r w:rsidRPr="00CC66B1" w:rsidR="00A640F9">
        <w:rPr>
          <w:rFonts w:ascii="Times New Roman" w:eastAsia="Times New Roman" w:hAnsi="Times New Roman" w:cs="Times New Roman"/>
          <w:sz w:val="24"/>
          <w:szCs w:val="24"/>
          <w:lang w:eastAsia="ar-SA"/>
        </w:rPr>
        <w:t>Лобий</w:t>
      </w:r>
      <w:r w:rsidRPr="00CC66B1" w:rsidR="00A640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В.И.</w:t>
      </w:r>
      <w:r w:rsidRPr="00CC66B1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неоднократно привлекался к административной ответственности по ч. 1 ст. 20.25 КоАП РФ.</w:t>
      </w:r>
    </w:p>
    <w:p w:rsidR="00AA544B" w:rsidRPr="00CC66B1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со ст. 32.2 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64979" w:rsidRPr="00CC66B1" w:rsidP="0026497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CC66B1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CC66B1" w:rsidR="00646959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CC66B1" w:rsidR="004660E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C66B1" w:rsidR="008A7739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C66B1" w:rsidR="009972D6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CC66B1" w:rsidR="000B0D89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>. Сведения об оплате штрафа в материалах дела отсутствуют.</w:t>
      </w:r>
    </w:p>
    <w:p w:rsidR="00264979" w:rsidRPr="00CC66B1" w:rsidP="0026497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CC66B1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264979" w:rsidRPr="00CC66B1" w:rsidP="0026497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C66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</w:t>
      </w:r>
      <w:r w:rsidRPr="00CC66B1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назначении наказани</w:t>
      </w:r>
      <w:r w:rsidRPr="00CC66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я, мировой судья учитывает характер совершенного административного правонарушения, личность 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CC66B1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</w:p>
    <w:p w:rsidR="00264979" w:rsidRPr="00CC66B1" w:rsidP="0026497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C66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CC66B1">
        <w:rPr>
          <w:rFonts w:ascii="Times New Roman" w:eastAsia="Calibri" w:hAnsi="Times New Roman" w:cs="Times New Roman"/>
          <w:sz w:val="24"/>
          <w:szCs w:val="24"/>
          <w:lang w:eastAsia="ru-RU"/>
        </w:rPr>
        <w:t>судья признает признание вины.</w:t>
      </w:r>
    </w:p>
    <w:p w:rsidR="00EB3701" w:rsidRPr="00CC66B1" w:rsidP="00EB370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C66B1">
        <w:rPr>
          <w:rFonts w:ascii="Times New Roman" w:hAnsi="Times New Roman" w:cs="Times New Roman"/>
          <w:sz w:val="24"/>
          <w:szCs w:val="24"/>
        </w:rPr>
        <w:t xml:space="preserve">Обстоятельством, отягчающим административную ответственность, является в </w:t>
      </w:r>
      <w:r w:rsidRPr="00CC66B1">
        <w:rPr>
          <w:rFonts w:ascii="Times New Roman" w:hAnsi="Times New Roman" w:cs="Times New Roman"/>
          <w:sz w:val="24"/>
          <w:szCs w:val="24"/>
        </w:rPr>
        <w:t>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</w:t>
      </w:r>
      <w:r w:rsidRPr="00CC66B1">
        <w:rPr>
          <w:rFonts w:ascii="Times New Roman" w:hAnsi="Times New Roman" w:cs="Times New Roman"/>
          <w:sz w:val="24"/>
          <w:szCs w:val="24"/>
        </w:rPr>
        <w:t xml:space="preserve">ния, предусмотренного гл. 20 Кодекса Российской Федерации об административных правонарушениях.  </w:t>
      </w:r>
    </w:p>
    <w:p w:rsidR="00A82D7E" w:rsidRPr="00CC66B1" w:rsidP="00A82D7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6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C66B1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CC66B1" w:rsidR="00EE60DF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CC66B1" w:rsidR="00EE60DF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C66B1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A82D7E" w:rsidRPr="00CC66B1" w:rsidP="00A82D7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6B1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CC66B1">
        <w:rPr>
          <w:rFonts w:ascii="Times New Roman" w:hAnsi="Times New Roman" w:cs="Times New Roman"/>
          <w:sz w:val="24"/>
          <w:szCs w:val="24"/>
        </w:rPr>
        <w:t>ст.ст</w:t>
      </w:r>
      <w:r w:rsidRPr="00CC66B1">
        <w:rPr>
          <w:rFonts w:ascii="Times New Roman" w:hAnsi="Times New Roman" w:cs="Times New Roman"/>
          <w:sz w:val="24"/>
          <w:szCs w:val="24"/>
        </w:rPr>
        <w:t>.</w:t>
      </w:r>
      <w:r w:rsidRPr="00CC66B1">
        <w:rPr>
          <w:rFonts w:ascii="Times New Roman" w:hAnsi="Times New Roman" w:cs="Times New Roman"/>
          <w:sz w:val="24"/>
          <w:szCs w:val="24"/>
        </w:rPr>
        <w:t xml:space="preserve"> 23.1, 29.9, 29.10, 32.2 Кодекса Российской Федерации об административных правонарушениях, мировой судья,</w:t>
      </w:r>
    </w:p>
    <w:p w:rsidR="00A82D7E" w:rsidRPr="00CC66B1" w:rsidP="00A82D7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2D7E" w:rsidRPr="00CC66B1" w:rsidP="00A82D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C66B1">
        <w:rPr>
          <w:rFonts w:ascii="Times New Roman" w:hAnsi="Times New Roman" w:cs="Times New Roman"/>
          <w:sz w:val="24"/>
          <w:szCs w:val="24"/>
        </w:rPr>
        <w:t>ПОСТАНОВИЛ:</w:t>
      </w:r>
    </w:p>
    <w:p w:rsidR="00A82D7E" w:rsidRPr="00CC66B1" w:rsidP="00A82D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2D7E" w:rsidRPr="00CC66B1" w:rsidP="00A82D7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6B1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CC66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C66B1" w:rsidR="00CC66B1">
        <w:rPr>
          <w:rFonts w:ascii="Times New Roman" w:hAnsi="Times New Roman" w:cs="Times New Roman"/>
          <w:sz w:val="24"/>
          <w:szCs w:val="24"/>
          <w:lang w:eastAsia="ar-SA"/>
        </w:rPr>
        <w:t>В.И.</w:t>
      </w:r>
      <w:r w:rsidRPr="00CC66B1">
        <w:rPr>
          <w:rFonts w:ascii="Times New Roman" w:hAnsi="Times New Roman" w:cs="Times New Roman"/>
          <w:sz w:val="24"/>
          <w:szCs w:val="24"/>
        </w:rPr>
        <w:t xml:space="preserve"> </w:t>
      </w:r>
      <w:r w:rsidRPr="00CC66B1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CC66B1">
        <w:rPr>
          <w:rFonts w:ascii="Times New Roman" w:hAnsi="Times New Roman" w:cs="Times New Roman"/>
          <w:sz w:val="24"/>
          <w:szCs w:val="24"/>
        </w:rPr>
        <w:t xml:space="preserve">ставляет 1 </w:t>
      </w:r>
      <w:r w:rsidRPr="00CC66B1">
        <w:rPr>
          <w:rFonts w:ascii="Times New Roman" w:hAnsi="Times New Roman" w:cs="Times New Roman"/>
          <w:sz w:val="24"/>
          <w:szCs w:val="24"/>
        </w:rPr>
        <w:t>000</w:t>
      </w:r>
      <w:r w:rsidRPr="00CC66B1">
        <w:rPr>
          <w:rFonts w:ascii="Times New Roman" w:hAnsi="Times New Roman" w:cs="Times New Roman"/>
          <w:sz w:val="24"/>
          <w:szCs w:val="24"/>
        </w:rPr>
        <w:t xml:space="preserve"> (одна тысяча) рублей.</w:t>
      </w:r>
    </w:p>
    <w:p w:rsidR="00A82D7E" w:rsidRPr="00CC66B1" w:rsidP="00A82D7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6B1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CC66B1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CC66B1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CC66B1">
        <w:rPr>
          <w:rFonts w:ascii="Times New Roman" w:eastAsia="Calibri" w:hAnsi="Times New Roman" w:cs="Times New Roman"/>
          <w:sz w:val="24"/>
          <w:szCs w:val="24"/>
        </w:rPr>
        <w:t>РКЦ Ханты</w:t>
      </w:r>
      <w:r w:rsidRPr="00CC66B1">
        <w:rPr>
          <w:rFonts w:ascii="Times New Roman" w:eastAsia="Calibri" w:hAnsi="Times New Roman" w:cs="Times New Roman"/>
          <w:sz w:val="24"/>
          <w:szCs w:val="24"/>
        </w:rPr>
        <w:t>-Мансийск//УФК по Ханты-Мансийскому автономному округу</w:t>
      </w:r>
      <w:r w:rsidRPr="00CC66B1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CC66B1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CC66B1">
        <w:rPr>
          <w:rFonts w:ascii="Times New Roman" w:eastAsia="Calibri" w:hAnsi="Times New Roman" w:cs="Times New Roman"/>
          <w:sz w:val="24"/>
          <w:szCs w:val="24"/>
        </w:rPr>
        <w:t>кор</w:t>
      </w:r>
      <w:r w:rsidRPr="00CC66B1">
        <w:rPr>
          <w:rFonts w:ascii="Times New Roman" w:eastAsia="Calibri" w:hAnsi="Times New Roman" w:cs="Times New Roman"/>
          <w:sz w:val="24"/>
          <w:szCs w:val="24"/>
        </w:rPr>
        <w:t>./</w:t>
      </w:r>
      <w:r w:rsidRPr="00CC66B1">
        <w:rPr>
          <w:rFonts w:ascii="Times New Roman" w:eastAsia="Calibri" w:hAnsi="Times New Roman" w:cs="Times New Roman"/>
          <w:sz w:val="24"/>
          <w:szCs w:val="24"/>
        </w:rPr>
        <w:t>сч</w:t>
      </w:r>
      <w:r w:rsidRPr="00CC66B1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CC66B1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CC66B1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CC66B1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CC66B1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CC66B1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CC66B1">
        <w:rPr>
          <w:rFonts w:ascii="Times New Roman" w:eastAsia="Calibri" w:hAnsi="Times New Roman" w:cs="Times New Roman"/>
          <w:sz w:val="24"/>
          <w:szCs w:val="24"/>
        </w:rPr>
        <w:t>04</w:t>
      </w:r>
      <w:r w:rsidRPr="00CC66B1">
        <w:rPr>
          <w:rFonts w:ascii="Times New Roman" w:eastAsia="Calibri" w:hAnsi="Times New Roman" w:cs="Times New Roman"/>
          <w:sz w:val="24"/>
          <w:szCs w:val="24"/>
        </w:rPr>
        <w:t>12365400</w:t>
      </w:r>
      <w:r w:rsidRPr="00CC66B1">
        <w:rPr>
          <w:rFonts w:ascii="Times New Roman" w:eastAsia="Calibri" w:hAnsi="Times New Roman" w:cs="Times New Roman"/>
          <w:sz w:val="24"/>
          <w:szCs w:val="24"/>
        </w:rPr>
        <w:t>405</w:t>
      </w:r>
      <w:r w:rsidRPr="00CC66B1">
        <w:rPr>
          <w:rFonts w:ascii="Times New Roman" w:eastAsia="Calibri" w:hAnsi="Times New Roman" w:cs="Times New Roman"/>
          <w:sz w:val="24"/>
          <w:szCs w:val="24"/>
        </w:rPr>
        <w:t>0</w:t>
      </w:r>
      <w:r w:rsidRPr="00CC66B1" w:rsidR="0084246B">
        <w:rPr>
          <w:rFonts w:ascii="Times New Roman" w:eastAsia="Calibri" w:hAnsi="Times New Roman" w:cs="Times New Roman"/>
          <w:sz w:val="24"/>
          <w:szCs w:val="24"/>
        </w:rPr>
        <w:t>11362520129</w:t>
      </w:r>
      <w:r w:rsidRPr="00CC66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82D7E" w:rsidRPr="00CC66B1" w:rsidP="00A82D7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6B1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4" w:anchor="sub_315" w:history="1">
        <w:r w:rsidRPr="00CC66B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CC66B1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A82D7E" w:rsidRPr="00CC66B1" w:rsidP="00A82D7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6B1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</w:t>
      </w:r>
      <w:r w:rsidRPr="00CC66B1">
        <w:rPr>
          <w:rFonts w:ascii="Times New Roman" w:hAnsi="Times New Roman" w:cs="Times New Roman"/>
          <w:sz w:val="24"/>
          <w:szCs w:val="24"/>
        </w:rPr>
        <w:t xml:space="preserve">теюганский районный суд, </w:t>
      </w:r>
      <w:r w:rsidRPr="00CC66B1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CC66B1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A82D7E" w:rsidRPr="00CC66B1" w:rsidP="00CC66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66B1">
        <w:rPr>
          <w:rFonts w:ascii="Times New Roman" w:hAnsi="Times New Roman" w:cs="Times New Roman"/>
          <w:sz w:val="24"/>
          <w:szCs w:val="24"/>
        </w:rPr>
        <w:t xml:space="preserve">                      Мировой судья                 </w:t>
      </w:r>
      <w:r w:rsidRPr="00CC66B1" w:rsidR="00CC66B1">
        <w:rPr>
          <w:rFonts w:ascii="Times New Roman" w:hAnsi="Times New Roman" w:cs="Times New Roman"/>
          <w:sz w:val="24"/>
          <w:szCs w:val="24"/>
        </w:rPr>
        <w:t xml:space="preserve"> </w:t>
      </w:r>
      <w:r w:rsidRPr="00CC66B1">
        <w:rPr>
          <w:rFonts w:ascii="Times New Roman" w:hAnsi="Times New Roman" w:cs="Times New Roman"/>
          <w:sz w:val="24"/>
          <w:szCs w:val="24"/>
        </w:rPr>
        <w:t xml:space="preserve">                                         Т.П. Постовалова</w:t>
      </w:r>
    </w:p>
    <w:p w:rsidR="00A82D7E" w:rsidRPr="00CC66B1" w:rsidP="00A82D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2D7E" w:rsidRPr="00CC66B1" w:rsidP="00A82D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66B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64979" w:rsidRPr="00CC66B1" w:rsidP="0026497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30E4" w:rsidRPr="00CC66B1" w:rsidP="0026497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B0D89"/>
    <w:rsid w:val="000C0FDB"/>
    <w:rsid w:val="000E16C5"/>
    <w:rsid w:val="00172592"/>
    <w:rsid w:val="002508F0"/>
    <w:rsid w:val="00264979"/>
    <w:rsid w:val="002969F6"/>
    <w:rsid w:val="00315A28"/>
    <w:rsid w:val="003442FE"/>
    <w:rsid w:val="00351B52"/>
    <w:rsid w:val="003E55CA"/>
    <w:rsid w:val="004344D0"/>
    <w:rsid w:val="004660E9"/>
    <w:rsid w:val="004B3F7F"/>
    <w:rsid w:val="004C3663"/>
    <w:rsid w:val="004E4102"/>
    <w:rsid w:val="004F30E4"/>
    <w:rsid w:val="00507AE6"/>
    <w:rsid w:val="005909E3"/>
    <w:rsid w:val="005B175E"/>
    <w:rsid w:val="005E35BA"/>
    <w:rsid w:val="005F2782"/>
    <w:rsid w:val="005F5C35"/>
    <w:rsid w:val="00617B4E"/>
    <w:rsid w:val="00646959"/>
    <w:rsid w:val="00671227"/>
    <w:rsid w:val="006A2122"/>
    <w:rsid w:val="00723819"/>
    <w:rsid w:val="0075447A"/>
    <w:rsid w:val="007D41D2"/>
    <w:rsid w:val="0084246B"/>
    <w:rsid w:val="00844EBA"/>
    <w:rsid w:val="00887DDA"/>
    <w:rsid w:val="00891EF2"/>
    <w:rsid w:val="008A7739"/>
    <w:rsid w:val="008C4A35"/>
    <w:rsid w:val="008F0DD6"/>
    <w:rsid w:val="008F1EDF"/>
    <w:rsid w:val="008F3B48"/>
    <w:rsid w:val="00960B5D"/>
    <w:rsid w:val="009972D6"/>
    <w:rsid w:val="009C2F64"/>
    <w:rsid w:val="009E0182"/>
    <w:rsid w:val="009F4E43"/>
    <w:rsid w:val="00A640F9"/>
    <w:rsid w:val="00A82D7E"/>
    <w:rsid w:val="00AA544B"/>
    <w:rsid w:val="00AB375F"/>
    <w:rsid w:val="00B22F78"/>
    <w:rsid w:val="00BE28E8"/>
    <w:rsid w:val="00C8441D"/>
    <w:rsid w:val="00C8478A"/>
    <w:rsid w:val="00C85E65"/>
    <w:rsid w:val="00C97F38"/>
    <w:rsid w:val="00CB5475"/>
    <w:rsid w:val="00CC0885"/>
    <w:rsid w:val="00CC66B1"/>
    <w:rsid w:val="00CE1CAB"/>
    <w:rsid w:val="00D065A1"/>
    <w:rsid w:val="00DA53CA"/>
    <w:rsid w:val="00DF4564"/>
    <w:rsid w:val="00E41B4F"/>
    <w:rsid w:val="00E81856"/>
    <w:rsid w:val="00EB3701"/>
    <w:rsid w:val="00EB6A86"/>
    <w:rsid w:val="00EE60DF"/>
    <w:rsid w:val="00F116EB"/>
    <w:rsid w:val="00F30215"/>
    <w:rsid w:val="00F66285"/>
    <w:rsid w:val="00FA3EFC"/>
    <w:rsid w:val="00FC2E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  <w:style w:type="paragraph" w:styleId="BalloonText">
    <w:name w:val="Balloon Text"/>
    <w:basedOn w:val="Normal"/>
    <w:link w:val="a1"/>
    <w:uiPriority w:val="99"/>
    <w:semiHidden/>
    <w:unhideWhenUsed/>
    <w:rsid w:val="0084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44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